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9" w:rsidRDefault="00825609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825609" w:rsidRDefault="000C1DEB" w:rsidP="000C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A18B1">
        <w:rPr>
          <w:rFonts w:ascii="Calibri" w:eastAsia="Calibri" w:hAnsi="Calibri" w:cs="Times New Roman"/>
          <w:noProof/>
          <w:lang w:eastAsia="ru-RU"/>
        </w:rPr>
        <w:drawing>
          <wp:anchor distT="57150" distB="57150" distL="57150" distR="57150" simplePos="0" relativeHeight="251659264" behindDoc="1" locked="0" layoutInCell="1" allowOverlap="0" wp14:anchorId="72090D81" wp14:editId="6058061F">
            <wp:simplePos x="0" y="0"/>
            <wp:positionH relativeFrom="margin">
              <wp:posOffset>1744980</wp:posOffset>
            </wp:positionH>
            <wp:positionV relativeFrom="paragraph">
              <wp:posOffset>5715</wp:posOffset>
            </wp:positionV>
            <wp:extent cx="1647825" cy="904875"/>
            <wp:effectExtent l="0" t="0" r="9525" b="9525"/>
            <wp:wrapNone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09" w:rsidRDefault="00825609" w:rsidP="00FF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t>Природный газ</w:t>
      </w: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t xml:space="preserve">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– великое благо для человека. Он удобен, экономичен. На протяжении десятилетий он приносит в наши дома тепло и уют, является для нас источником тепла и комфорта. Однако природный газ требует к себе внимательного и ответственного отношения. Чтобы газ не стал причиной трагичных последствий, необходимо заботиться о газовом оборудовании и соблюдать правила безопасного использования газа в быту.</w:t>
      </w:r>
    </w:p>
    <w:p w:rsidR="00446B1B" w:rsidRPr="00FF223A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Как правильно пользоваться газовыми приборами?</w:t>
      </w:r>
    </w:p>
    <w:p w:rsidR="00FF223A" w:rsidRPr="00446B1B" w:rsidRDefault="00FF223A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Пользуйтесь только исправным газовым оборудованием.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Следите за цветом пламени, если оно оранжевое — значит прибор неисправен, надо вызвать газовиков.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Не оставляйте без присмотра работающие газовые плиты и водонагреватели, не допускайте задувания или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залития</w:t>
      </w:r>
      <w:proofErr w:type="spellEnd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жидкостями пламени.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Не допускайте к пользованию газовым оборудованием маленьких детей, лиц, неконтролирующих свои действия.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 Когда вы зажигаете газовую плиту (водонагреватель), форточка всегда должна быть открыта!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При внезапном прекращении подачи газа немедленно закройте краны горелок газовых приборов и сообщите в аварийную газ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овую службу по телефону «04»;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104 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(для устройств мобильной связи) или «112».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Зачем нужно проверять тягу?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Отсутствие тяги в дымовых и вентиляционных каналах может привести к отравлению продуктами сгорания газа.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Перед каждым пользованием газовыми водонагревателями, другими приборами, имеющими отвод продуктов сгорания в дымоходы, необходимо проверять наличие в дымоходе тяги.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Нельзя изменять устройство дымовых и вентиляционных систем, заклеивать вентиляционные каналы, присоединять к вентиляционным каналам дымоотводы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газоиспользующего оборудования, замуровывать или заклеивать «карманы» и люки, предназначенные для чистки дымоходов.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Нельзя самовольно устанавливать дополнительные шиберы в дымоходах и на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дымоотводящих</w:t>
      </w:r>
      <w:proofErr w:type="spellEnd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трубах от водонагревателей.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Владельцы индивидуальных жилых домов в зимнее время должны периодически проверять оголовки дымоходов с целью недопущения их обмерзания и закупорки, а также возникновения эффект «обратной тяги», часто возникающего в осенне-зимний период из-за перепада давления.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При отсутствии тяги пользование газовыми приборами запрещено.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Почему необходимо регулярно проводить техническое обслуживание газового оборудования?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Для безопасного использования газа в быту важнейшую роль играет не только знание правил, но и исправность эксплуатируемого газового оборудования. Чтобы не случилось трагичной ситуации необходимо проводить периодическое техническое обслуживание внутриквартирного (ВКГО) и внутридомового газового оборудования (ВДГО).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Для этого каждый собственник газовых приборов обязан заключить договор на техническое обслуживание со специализированной организацией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одной из которых на территории Тюменской области является АО «Газпром газораспределение Север»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Это он может сделать лично, либо делегировав свои полномочия управляющей компании (ТСЖ и т.д.).</w:t>
      </w:r>
    </w:p>
    <w:p w:rsidR="00446B1B" w:rsidRPr="00FF223A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Чем грозит самовольное ведение работ на газовых сетях?</w:t>
      </w:r>
    </w:p>
    <w:p w:rsidR="00FF223A" w:rsidRPr="00446B1B" w:rsidRDefault="00FF223A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результате самовольного подключения газового оборудования высока вероятность утечки газа, а как следствие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взырово</w:t>
      </w:r>
      <w:proofErr w:type="spellEnd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-/пожароопасной ситуации. Кроме того, неквалифицированный монтаж (водонагревателя) может привести к гидратной закупорке: попаданию воды в газораспределительную сеть, и перебоям газоснабжения в жилом доме. Это, в свою очередь, потребует проведения серьезных и дорогостоящих аварийно-восстановительных работ, с возможной перекладкой участков газопровода.</w:t>
      </w:r>
    </w:p>
    <w:p w:rsid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 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 категорически </w:t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ЗАПРЕЩЕНО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!</w:t>
      </w:r>
    </w:p>
    <w:p w:rsidR="00FF223A" w:rsidRPr="00446B1B" w:rsidRDefault="00FF223A" w:rsidP="00446B1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FF223A" w:rsidRDefault="00446B1B" w:rsidP="0044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Что говорит закон?</w:t>
      </w:r>
    </w:p>
    <w:p w:rsidR="00FF223A" w:rsidRPr="00446B1B" w:rsidRDefault="00FF223A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FF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Ответственность за безопасное пользование бытовыми газовыми приборами в квартирах (домовладениях), а также их содержание в надлежащем состоянии возлагается на собственников и нанимателей жилых помещений в соответствии со ст. 210 Гражданского кодекса РФ, ст. 30, 67 Жилищного кодекса РФ. Нарушители Правил обеспечения безопасного использования и содержания внутриквартирного и внутридомового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газового оборудования несут ответственность в соответствии со статьей 9.23 Кодекса РФ об административных правонарушениях.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Что делать при появлении запаха природного газа?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1.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Немедленно прекратите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пользование газовыми приборами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2.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Перекройте кран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ы на приборах и перед приборами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3.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Откройте форточки и о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кна для проветривания помещения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4.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 зажигайте открытый огонь, не курите, не включайте и не выключайте электроосвещение и электроприборы, не поль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зуйтесь электрическими звонками</w:t>
      </w:r>
    </w:p>
    <w:p w:rsidR="00893268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656AEA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5.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Вызовите авари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йную службу по телефону «04»;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«104» (для устройств мобильной связи) 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или «112» из незагазованного помещения</w:t>
      </w:r>
    </w:p>
    <w:p w:rsidR="00446B1B" w:rsidRP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FF223A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ГАЗ БЕЗОПАСЕН ТОЛЬКО ПРИ ПРАВИЛЬНОМ ОБРАЩЕНИИ С НИМ.</w:t>
      </w:r>
    </w:p>
    <w:p w:rsid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СОБЛЮДАЙТЕ ПРАВИЛА ПОЛЬЗОВАНИЯ ГАЗОМ В БЫТУ</w:t>
      </w:r>
      <w:r w:rsidR="00FF223A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!</w:t>
      </w:r>
    </w:p>
    <w:p w:rsidR="00E22866" w:rsidRPr="00446B1B" w:rsidRDefault="00E22866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</w:pPr>
    </w:p>
    <w:p w:rsidR="00E22866" w:rsidRDefault="00E22866" w:rsidP="00FF223A">
      <w:pPr>
        <w:jc w:val="center"/>
      </w:pPr>
      <w:r>
        <w:rPr>
          <w:noProof/>
          <w:lang w:eastAsia="ru-RU"/>
        </w:rPr>
        <w:drawing>
          <wp:inline distT="0" distB="0" distL="0" distR="0" wp14:anchorId="4B26C5C8" wp14:editId="199800BC">
            <wp:extent cx="5394960" cy="38071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20" t="8414" r="19573" b="4978"/>
                    <a:stretch/>
                  </pic:blipFill>
                  <pic:spPr bwMode="auto">
                    <a:xfrm>
                      <a:off x="0" y="0"/>
                      <a:ext cx="5415187" cy="382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866" w:rsidRDefault="00E22866" w:rsidP="00E22866"/>
    <w:p w:rsidR="00F92472" w:rsidRPr="00E22866" w:rsidRDefault="00E22866" w:rsidP="00E22866">
      <w:pPr>
        <w:tabs>
          <w:tab w:val="left" w:pos="5568"/>
        </w:tabs>
      </w:pPr>
      <w:r>
        <w:tab/>
      </w:r>
      <w:bookmarkStart w:id="0" w:name="_GoBack"/>
      <w:bookmarkEnd w:id="0"/>
    </w:p>
    <w:sectPr w:rsidR="00F92472" w:rsidRPr="00E2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2"/>
    <w:rsid w:val="000C1DEB"/>
    <w:rsid w:val="00446B1B"/>
    <w:rsid w:val="00640334"/>
    <w:rsid w:val="00656AEA"/>
    <w:rsid w:val="00825609"/>
    <w:rsid w:val="00893268"/>
    <w:rsid w:val="00A778E7"/>
    <w:rsid w:val="00BB4F9E"/>
    <w:rsid w:val="00E22866"/>
    <w:rsid w:val="00F92472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ECEC-96A4-4592-9DAA-63CAC65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63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6111634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5271120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069822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82091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378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31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  <w:div w:id="7815348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4974078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737665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96951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1061437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5879428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3355035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1400928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600539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309022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700839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2957414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776677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4018152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4139587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2136119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733823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3039916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5282587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7774961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302407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8848707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977611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4268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295967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7092323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680109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578374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2573923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2992992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4814356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505326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727419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82508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2301050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2558553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2472290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2387440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7010388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2089145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041197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357205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063848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8202367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902496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8959265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0501639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6878816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703184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2772675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005260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016034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4404573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2400383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68787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6753547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9734371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6058662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685950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704558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6968216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6523070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4732212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237712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3515083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5554649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73540173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762453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456840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575503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3849020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1871235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52776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1221187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35765831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1317290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9408626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3738006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673504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7266348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7683246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3159948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82216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3665016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390515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430172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7084110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3289548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338337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01069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829917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1775815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0367495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838924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3987615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763146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 Галина Валерьевна</dc:creator>
  <cp:keywords/>
  <dc:description/>
  <cp:lastModifiedBy>Сирота Галина Валерьевна</cp:lastModifiedBy>
  <cp:revision>2</cp:revision>
  <dcterms:created xsi:type="dcterms:W3CDTF">2021-09-17T11:18:00Z</dcterms:created>
  <dcterms:modified xsi:type="dcterms:W3CDTF">2021-09-17T11:18:00Z</dcterms:modified>
</cp:coreProperties>
</file>